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67D0A" w:rsidP="00067D0A" w14:paraId="5F3EF543" w14:textId="77777777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</w:p>
    <w:p w:rsidR="00067D0A" w:rsidP="00067D0A" w14:paraId="688B905C" w14:textId="77777777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</w:p>
    <w:p w:rsidR="00067D0A" w:rsidP="00067D0A" w14:paraId="7BD66996" w14:textId="77777777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</w:p>
    <w:p w:rsidR="00067D0A" w:rsidP="00067D0A" w14:paraId="1AB36E04" w14:textId="77777777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</w:p>
    <w:p w:rsidR="00067D0A" w:rsidP="00067D0A" w14:paraId="69BAB240" w14:textId="7C99FEC8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Discussion </w:t>
      </w:r>
    </w:p>
    <w:p w:rsidR="00067D0A" w:rsidP="00067D0A" w14:paraId="353500D3" w14:textId="7090452D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Name</w:t>
      </w:r>
    </w:p>
    <w:p w:rsidR="00067D0A" w:rsidP="00067D0A" w14:paraId="1F58EB4C" w14:textId="02624E57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Institution</w:t>
      </w:r>
    </w:p>
    <w:p w:rsidR="00067D0A" w:rsidP="00067D0A" w14:paraId="45FAE17E" w14:textId="1064218C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Date</w:t>
      </w:r>
    </w:p>
    <w:p w:rsidR="00067D0A" w:rsidP="00A44253" w14:paraId="7CA1F212" w14:textId="77777777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br w:type="page"/>
      </w:r>
    </w:p>
    <w:p w:rsidR="00CD748E" w:rsidRPr="00A44253" w:rsidP="00A44253" w14:paraId="26657F03" w14:textId="7263E054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sz w:val="24"/>
          <w:szCs w:val="24"/>
          <w:lang w:val="en-GB"/>
        </w:rPr>
        <w:t>The mind-body problem is a problem</w:t>
      </w:r>
      <w:r w:rsidRPr="00A44253" w:rsidR="004E2366">
        <w:rPr>
          <w:rFonts w:asciiTheme="majorBidi" w:hAnsiTheme="majorBidi" w:cstheme="majorBidi"/>
          <w:sz w:val="24"/>
          <w:szCs w:val="24"/>
          <w:lang w:val="en-GB"/>
        </w:rPr>
        <w:t xml:space="preserve"> involving understanding the relationship between body and mind</w:t>
      </w:r>
      <w:r w:rsidRPr="00A44253" w:rsidR="00FE4094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Pr="00A44253" w:rsidR="00FE4094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Sarıhan, 2017). </w:t>
      </w:r>
      <w:r w:rsidRPr="00A44253" w:rsidR="004E2366">
        <w:rPr>
          <w:rFonts w:asciiTheme="majorBidi" w:hAnsiTheme="majorBidi" w:cstheme="majorBidi"/>
          <w:sz w:val="24"/>
          <w:szCs w:val="24"/>
          <w:lang w:val="en-GB"/>
        </w:rPr>
        <w:t>This is a problem because it mostly concerns the ignorance of human</w:t>
      </w:r>
      <w:r w:rsidRPr="00A44253" w:rsidR="008A1DA0">
        <w:rPr>
          <w:rFonts w:asciiTheme="majorBidi" w:hAnsiTheme="majorBidi" w:cstheme="majorBidi"/>
          <w:sz w:val="24"/>
          <w:szCs w:val="24"/>
          <w:lang w:val="en-GB"/>
        </w:rPr>
        <w:t xml:space="preserve"> and exists naturally as human tries to engage conscious organism’s mental life to understand the world scientifically.</w:t>
      </w:r>
      <w:r w:rsidRPr="00A44253" w:rsidR="00EF69C4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:rsidR="00FE4094" w:rsidRPr="00A44253" w:rsidP="00A44253" w14:paraId="5939F6FE" w14:textId="77777777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The mind-body problem can be solved based on </w:t>
      </w:r>
      <w:r w:rsidRPr="00A44253" w:rsidR="0067613C">
        <w:rPr>
          <w:rFonts w:asciiTheme="majorBidi" w:hAnsiTheme="majorBidi" w:cstheme="majorBidi"/>
          <w:sz w:val="24"/>
          <w:szCs w:val="24"/>
          <w:lang w:val="en-GB"/>
        </w:rPr>
        <w:t>Descartes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dualism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confines.</w:t>
      </w:r>
      <w:r w:rsidRPr="00A44253" w:rsidR="00873A03">
        <w:rPr>
          <w:rFonts w:asciiTheme="majorBidi" w:hAnsiTheme="majorBidi" w:cstheme="majorBidi"/>
          <w:sz w:val="24"/>
          <w:szCs w:val="24"/>
          <w:lang w:val="en-GB"/>
        </w:rPr>
        <w:t xml:space="preserve"> According to Descartes, the mind controls brains, and there is a big difference between mind and body. Sensibly, the mind is distinct from the body, but it can be </w:t>
      </w:r>
      <w:r w:rsidRPr="00A44253" w:rsidR="000F3901">
        <w:rPr>
          <w:rFonts w:asciiTheme="majorBidi" w:hAnsiTheme="majorBidi" w:cstheme="majorBidi"/>
          <w:sz w:val="24"/>
          <w:szCs w:val="24"/>
          <w:lang w:val="en-GB"/>
        </w:rPr>
        <w:t>influencing</w:t>
      </w:r>
      <w:r w:rsidRPr="00A44253" w:rsidR="00873A03">
        <w:rPr>
          <w:rFonts w:asciiTheme="majorBidi" w:hAnsiTheme="majorBidi" w:cstheme="majorBidi"/>
          <w:sz w:val="24"/>
          <w:szCs w:val="24"/>
          <w:lang w:val="en-GB"/>
        </w:rPr>
        <w:t xml:space="preserve"> the body. </w:t>
      </w:r>
      <w:r w:rsidRPr="00A44253" w:rsidR="000F3901">
        <w:rPr>
          <w:rFonts w:asciiTheme="majorBidi" w:hAnsiTheme="majorBidi" w:cstheme="majorBidi"/>
          <w:sz w:val="24"/>
          <w:szCs w:val="24"/>
          <w:lang w:val="en-GB"/>
        </w:rPr>
        <w:t xml:space="preserve"> This means that, since mind-body problems </w:t>
      </w:r>
      <w:r w:rsidRPr="00A44253" w:rsidR="005D03FD">
        <w:rPr>
          <w:rFonts w:asciiTheme="majorBidi" w:hAnsiTheme="majorBidi" w:cstheme="majorBidi"/>
          <w:sz w:val="24"/>
          <w:szCs w:val="24"/>
          <w:lang w:val="en-GB"/>
        </w:rPr>
        <w:t>come from aspects like mind and consciousness, controlling mind and brains can solve this problem.
</w:t>
      </w:r>
    </w:p>
    <w:p w:rsidR="00E5360E" w:rsidRPr="00A44253" w:rsidP="00A44253" w14:paraId="30EBE718" w14:textId="03D04066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The identity thesis is an assertion that both brain and mind </w:t>
      </w:r>
      <w:r w:rsidRPr="00A44253" w:rsidR="00A44253">
        <w:rPr>
          <w:rFonts w:asciiTheme="majorBidi" w:hAnsiTheme="majorBidi" w:cstheme="majorBidi"/>
          <w:sz w:val="24"/>
          <w:szCs w:val="24"/>
          <w:lang w:val="en-GB"/>
        </w:rPr>
        <w:t>work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ontologically together and thus mental state and all related events work in the </w:t>
      </w:r>
      <w:r w:rsidRPr="00A44253" w:rsidR="001915F2">
        <w:rPr>
          <w:rFonts w:asciiTheme="majorBidi" w:hAnsiTheme="majorBidi" w:cstheme="majorBidi"/>
          <w:sz w:val="24"/>
          <w:szCs w:val="24"/>
          <w:lang w:val="en-GB"/>
        </w:rPr>
        <w:t>brain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and nervous system.</w:t>
      </w:r>
      <w:r w:rsidRPr="00A44253" w:rsidR="00960338">
        <w:rPr>
          <w:rFonts w:asciiTheme="majorBidi" w:hAnsiTheme="majorBidi" w:cstheme="majorBidi"/>
          <w:sz w:val="24"/>
          <w:szCs w:val="24"/>
          <w:lang w:val="en-GB"/>
        </w:rPr>
        <w:t xml:space="preserve">  Identity thesis (IT) holds that the psychological state of a human is typically identical as neural </w:t>
      </w:r>
      <w:r w:rsidRPr="00A44253" w:rsidR="00A44253">
        <w:rPr>
          <w:rFonts w:asciiTheme="majorBidi" w:hAnsiTheme="majorBidi" w:cstheme="majorBidi"/>
          <w:sz w:val="24"/>
          <w:szCs w:val="24"/>
          <w:lang w:val="en-GB"/>
        </w:rPr>
        <w:t>states. In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my view, I think thesis identity can solve the mind-body problem.</w:t>
      </w:r>
      <w:r w:rsidRPr="00A44253" w:rsidR="009D0F6C">
        <w:rPr>
          <w:rFonts w:asciiTheme="majorBidi" w:hAnsiTheme="majorBidi" w:cstheme="majorBidi"/>
          <w:sz w:val="24"/>
          <w:szCs w:val="24"/>
          <w:lang w:val="en-GB"/>
        </w:rPr>
        <w:t xml:space="preserve"> Sensibly, the mental state of the human body is served </w:t>
      </w:r>
      <w:r w:rsidRPr="00A44253" w:rsidR="004D6612">
        <w:rPr>
          <w:rFonts w:asciiTheme="majorBidi" w:hAnsiTheme="majorBidi" w:cstheme="majorBidi"/>
          <w:sz w:val="24"/>
          <w:szCs w:val="24"/>
          <w:lang w:val="en-GB"/>
        </w:rPr>
        <w:t xml:space="preserve">by a couple of neural structures, and thus the neural structures are connected to the brain. </w:t>
      </w:r>
      <w:r w:rsidRPr="00A44253" w:rsidR="000E2B8A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A44253" w:rsidR="00A44253">
        <w:rPr>
          <w:rFonts w:asciiTheme="majorBidi" w:hAnsiTheme="majorBidi" w:cstheme="majorBidi"/>
          <w:sz w:val="24"/>
          <w:szCs w:val="24"/>
          <w:lang w:val="en-GB"/>
        </w:rPr>
        <w:t>Therefore,</w:t>
      </w:r>
      <w:r w:rsidRPr="00A44253" w:rsidR="000E2B8A">
        <w:rPr>
          <w:rFonts w:asciiTheme="majorBidi" w:hAnsiTheme="majorBidi" w:cstheme="majorBidi"/>
          <w:sz w:val="24"/>
          <w:szCs w:val="24"/>
          <w:lang w:val="en-GB"/>
        </w:rPr>
        <w:t xml:space="preserve"> the brain is controlled by the mind, which can as well as influence thoughts and consciousness; the IT can solve the mind-body problem. 
</w:t>
      </w:r>
    </w:p>
    <w:p w:rsidR="00B25A84" w:rsidRPr="00A44253" w:rsidP="00A44253" w14:paraId="14ECB996" w14:textId="653172AE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Dualism seems to have failed in accomplishing anything, and thus it continues to complicate philosophical theories. 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Dualism has a bad reputation for many philosophers on the way it addresses mind and body relationship. 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>I think physicalism is more defensible</w:t>
      </w:r>
      <w:r w:rsidRPr="00A44253">
        <w:rPr>
          <w:rFonts w:asciiTheme="majorBidi" w:hAnsiTheme="majorBidi" w:cstheme="majorBidi"/>
          <w:sz w:val="24"/>
          <w:szCs w:val="24"/>
          <w:lang w:val="en-GB"/>
        </w:rPr>
        <w:t xml:space="preserve"> because it faces the nature with a lot of </w:t>
      </w:r>
      <w:r w:rsidRPr="00A44253" w:rsidR="000B0549">
        <w:rPr>
          <w:rFonts w:asciiTheme="majorBidi" w:hAnsiTheme="majorBidi" w:cstheme="majorBidi"/>
          <w:sz w:val="24"/>
          <w:szCs w:val="24"/>
          <w:lang w:val="en-GB"/>
        </w:rPr>
        <w:t>reality. It also offers facts based on firm inductive evidence as well as inferences explaining and specifying it as the universe's ontological account</w:t>
      </w:r>
      <w:r w:rsidRPr="00A44253" w:rsidR="003C653E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Pr="00A44253" w:rsidR="003C653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Smith,2009)</w:t>
      </w:r>
      <w:r w:rsidRPr="00A44253" w:rsidR="000B0549">
        <w:rPr>
          <w:rFonts w:asciiTheme="majorBidi" w:hAnsiTheme="majorBidi" w:cstheme="majorBidi"/>
          <w:sz w:val="24"/>
          <w:szCs w:val="24"/>
          <w:lang w:val="en-GB"/>
        </w:rPr>
        <w:t>.</w:t>
      </w:r>
      <w:r w:rsidRPr="00A44253" w:rsidR="00BA31BD">
        <w:rPr>
          <w:rFonts w:asciiTheme="majorBidi" w:hAnsiTheme="majorBidi" w:cstheme="majorBidi"/>
          <w:sz w:val="24"/>
          <w:szCs w:val="24"/>
          <w:lang w:val="en-GB"/>
        </w:rPr>
        <w:t xml:space="preserve"> Finally, there are minimal critics for the physicalism’s claim.</w:t>
      </w:r>
    </w:p>
    <w:p w:rsidR="00067D0A" w:rsidP="00067D0A" w14:paraId="6D2F16C9" w14:textId="428A059F">
      <w:pPr>
        <w:spacing w:line="480" w:lineRule="auto"/>
        <w:jc w:val="center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References</w:t>
      </w:r>
    </w:p>
    <w:p w:rsidR="00EF69C4" w:rsidRPr="00A44253" w:rsidP="00A44253" w14:paraId="1281F3C8" w14:textId="38353B42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Sarıhan</w:t>
      </w: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I. (2017). Philosophical Puzzles Evade Empirical Evidence: Some Thoughts and Clarifications Regarding the Relation Between Brain Sciences and Philosophy of Mind in </w:t>
      </w:r>
      <w:r w:rsidRPr="00A44253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The Human Sciences after the Decade of the Brain</w:t>
      </w: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 (pp. 14-23). Academic Press.</w:t>
      </w:r>
      <w:r w:rsidRPr="00A44253" w:rsidR="005D03FD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:rsidR="00C30914" w:rsidRPr="00A44253" w:rsidP="00A44253" w14:paraId="05E07ED6" w14:textId="406C7364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Smith, P. H. (2009). </w:t>
      </w:r>
      <w:r w:rsidRPr="00A44253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Is Physicalism “Really” True? An Empirical Argument Against the Universal Construal of Physicalism</w:t>
      </w: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. The University of Texas at Austin.</w:t>
      </w:r>
      <w:r w:rsidRPr="00A4425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</w:p>
    <w:sectPr w:rsidSect="00AA6D08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42812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6D08" w:rsidP="00AA6D08" w14:paraId="61B726D4" w14:textId="4D72D3A6">
        <w:pPr>
          <w:pStyle w:val="Header"/>
        </w:pPr>
        <w:r w:rsidRPr="00AA6D08">
          <w:rPr>
            <w:rFonts w:asciiTheme="majorBidi" w:hAnsiTheme="majorBidi" w:cstheme="majorBidi"/>
            <w:sz w:val="24"/>
            <w:szCs w:val="24"/>
            <w:lang w:val="en-GB"/>
          </w:rPr>
          <w:t>DISCUSSION</w:t>
        </w:r>
        <w:r>
          <w:t xml:space="preserve">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6D08" w14:paraId="33A359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D08" w:rsidRPr="00AA6D08" w14:paraId="2FCEEE99" w14:textId="5C7E9AA8">
    <w:pPr>
      <w:pStyle w:val="Header"/>
      <w:rPr>
        <w:rFonts w:asciiTheme="majorBidi" w:hAnsiTheme="majorBidi" w:cstheme="majorBidi"/>
        <w:sz w:val="24"/>
        <w:szCs w:val="24"/>
        <w:lang w:val="en-GB"/>
      </w:rPr>
    </w:pPr>
    <w:r w:rsidRPr="00AA6D08">
      <w:rPr>
        <w:rFonts w:asciiTheme="majorBidi" w:hAnsiTheme="majorBidi" w:cstheme="majorBidi"/>
        <w:sz w:val="24"/>
        <w:szCs w:val="24"/>
        <w:lang w:val="en-GB"/>
      </w:rPr>
      <w:t xml:space="preserve">Running Head. DISCUSSION </w:t>
    </w:r>
    <w:r>
      <w:rPr>
        <w:rFonts w:asciiTheme="majorBidi" w:hAnsiTheme="majorBidi" w:cstheme="majorBidi"/>
        <w:sz w:val="24"/>
        <w:szCs w:val="24"/>
        <w:lang w:val="en-GB"/>
      </w:rPr>
      <w:t xml:space="preserve">                                                                                                        </w:t>
    </w:r>
    <w:r w:rsidRPr="00AA6D08">
      <w:rPr>
        <w:rFonts w:asciiTheme="majorBidi" w:hAnsiTheme="majorBidi" w:cstheme="majorBidi"/>
        <w:sz w:val="24"/>
        <w:szCs w:val="24"/>
        <w:lang w:val="en-GB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D2"/>
    <w:rsid w:val="00067D0A"/>
    <w:rsid w:val="000B0549"/>
    <w:rsid w:val="000E2B8A"/>
    <w:rsid w:val="000F3901"/>
    <w:rsid w:val="001915F2"/>
    <w:rsid w:val="001D1FF9"/>
    <w:rsid w:val="002711D2"/>
    <w:rsid w:val="0032518B"/>
    <w:rsid w:val="003C653E"/>
    <w:rsid w:val="00415FF9"/>
    <w:rsid w:val="004D6612"/>
    <w:rsid w:val="004E2366"/>
    <w:rsid w:val="005D03FD"/>
    <w:rsid w:val="0067613C"/>
    <w:rsid w:val="00873A03"/>
    <w:rsid w:val="008A1DA0"/>
    <w:rsid w:val="00960338"/>
    <w:rsid w:val="00983B85"/>
    <w:rsid w:val="009D0F6C"/>
    <w:rsid w:val="00A23E15"/>
    <w:rsid w:val="00A44253"/>
    <w:rsid w:val="00AA6D08"/>
    <w:rsid w:val="00B25A84"/>
    <w:rsid w:val="00BA2D96"/>
    <w:rsid w:val="00BA31BD"/>
    <w:rsid w:val="00C30914"/>
    <w:rsid w:val="00C8788E"/>
    <w:rsid w:val="00CD748E"/>
    <w:rsid w:val="00E5360E"/>
    <w:rsid w:val="00EF69C4"/>
    <w:rsid w:val="00FE409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59DB7DD-5260-400F-B7B9-E4C38E11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D08"/>
  </w:style>
  <w:style w:type="paragraph" w:styleId="Footer">
    <w:name w:val="footer"/>
    <w:basedOn w:val="Normal"/>
    <w:link w:val="FooterChar"/>
    <w:uiPriority w:val="99"/>
    <w:unhideWhenUsed/>
    <w:rsid w:val="00AA6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</cp:revision>
  <dcterms:created xsi:type="dcterms:W3CDTF">2020-05-28T18:53:00Z</dcterms:created>
  <dcterms:modified xsi:type="dcterms:W3CDTF">2020-05-28T21:00:00Z</dcterms:modified>
</cp:coreProperties>
</file>